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3oq1196srbxl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Anexo III – Modelo padrão do Resumo Expandido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-668656</wp:posOffset>
                </wp:positionH>
                <wp:positionV relativeFrom="paragraph">
                  <wp:posOffset>75353</wp:posOffset>
                </wp:positionV>
                <wp:extent cx="1602712" cy="862217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49407" y="3353654"/>
                          <a:ext cx="1593187" cy="852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16"/>
                                <w:vertAlign w:val="baseline"/>
                              </w:rPr>
                              <w:t xml:space="preserve">Não informe o nome dos autores na etapa de avaliação. Apenas na versão final.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16"/>
                                <w:vertAlign w:val="baseline"/>
                              </w:rPr>
                              <w:t xml:space="preserve">Antes de enviar  remova “Anexo III – Modelo padrão do Resumo Expandido” e este quadro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16"/>
                                <w:vertAlign w:val="baseline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-668656</wp:posOffset>
                </wp:positionH>
                <wp:positionV relativeFrom="paragraph">
                  <wp:posOffset>75353</wp:posOffset>
                </wp:positionV>
                <wp:extent cx="1602712" cy="862217"/>
                <wp:effectExtent b="0" l="0" r="0" t="0"/>
                <wp:wrapNone/>
                <wp:docPr id="3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2712" cy="8622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Título do resumo (fonte Arial 14)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Nome Sobrenome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, Autor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, Autor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, Autor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(Fonte Arial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Instituição. E-mail do autor principal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(Fonte Arial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Arial" w:cs="Arial" w:eastAsia="Arial" w:hAnsi="Arial"/>
          <w:color w:val="000000"/>
          <w:sz w:val="18"/>
          <w:szCs w:val="18"/>
        </w:rPr>
        <w:sectPr>
          <w:headerReference r:id="rId8" w:type="default"/>
          <w:footerReference r:id="rId9" w:type="default"/>
          <w:pgSz w:h="16840" w:w="11907" w:orient="portrait"/>
          <w:pgMar w:bottom="1134" w:top="1701" w:left="1134" w:right="1134" w:header="567" w:footer="737"/>
          <w:pgNumType w:start="1"/>
        </w:sect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3 a 4 palavras, todas com inicial maiúscula e separadas por vírgula. (Fonte Arial 9)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337503</wp:posOffset>
                </wp:positionV>
                <wp:extent cx="2979525" cy="304800"/>
                <wp:effectExtent b="0" l="0" r="0" t="0"/>
                <wp:wrapSquare wrapText="bothSides" distB="45720" distT="45720" distL="114300" distR="114300"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861000" y="3632363"/>
                          <a:ext cx="2970000" cy="2952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Introdução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337503</wp:posOffset>
                </wp:positionV>
                <wp:extent cx="2979525" cy="304800"/>
                <wp:effectExtent b="0" l="0" r="0" t="0"/>
                <wp:wrapSquare wrapText="bothSides" distB="45720" distT="45720" distL="114300" distR="114300"/>
                <wp:docPr id="3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952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line="240" w:lineRule="auto"/>
        <w:ind w:firstLine="567"/>
        <w:jc w:val="both"/>
        <w:rPr>
          <w:rFonts w:ascii="Arial" w:cs="Arial" w:eastAsia="Arial" w:hAnsi="Arial"/>
        </w:rPr>
      </w:pPr>
      <w:bookmarkStart w:colFirst="0" w:colLast="0" w:name="_heading=h.l6i7j12hza0x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Devem ser evitadas divagações, utilizando-se de bibliografia apropriada para formular os problemas abordados e a justificativa da importância do assunto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Texto com fonte Arial 11, espaçamento simples e parágrafo justificado.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193358</wp:posOffset>
                </wp:positionV>
                <wp:extent cx="2979525" cy="304800"/>
                <wp:effectExtent b="0" l="0" r="0" t="0"/>
                <wp:wrapSquare wrapText="bothSides" distB="45720" distT="45720" distL="114300" distR="11430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61000" y="3632363"/>
                          <a:ext cx="2970000" cy="2952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Objetivos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193358</wp:posOffset>
                </wp:positionV>
                <wp:extent cx="2979525" cy="304800"/>
                <wp:effectExtent b="0" l="0" r="0" t="0"/>
                <wp:wrapSquare wrapText="bothSides" distB="45720" distT="45720" distL="114300" distR="114300"/>
                <wp:docPr id="3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952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567"/>
        <w:jc w:val="both"/>
        <w:rPr/>
      </w:pPr>
      <w:bookmarkStart w:colFirst="0" w:colLast="0" w:name="_heading=h.3mjfmu1lnj8x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Indicar de maneira clara e coerente o (s) objetivo (s) do trabalho desenvolvido.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Texto com fonte Arial 11, espaçamento simples e parágrafo justificado.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183833</wp:posOffset>
                </wp:positionV>
                <wp:extent cx="2979525" cy="304800"/>
                <wp:effectExtent b="0" l="0" r="0" t="0"/>
                <wp:wrapSquare wrapText="bothSides" distB="45720" distT="45720" distL="114300" distR="11430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61000" y="3632363"/>
                          <a:ext cx="2970000" cy="2952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Material e Métodos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183833</wp:posOffset>
                </wp:positionV>
                <wp:extent cx="2979525" cy="304800"/>
                <wp:effectExtent b="0" l="0" r="0" t="0"/>
                <wp:wrapSquare wrapText="bothSides" distB="45720" distT="45720" distL="114300" distR="114300"/>
                <wp:docPr id="3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952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after="0" w:line="24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Descreve de maneira clara e concisa os procedimentos e materiais utilizados para a realização do trabalho.</w:t>
      </w:r>
    </w:p>
    <w:p w:rsidR="00000000" w:rsidDel="00000000" w:rsidP="00000000" w:rsidRDefault="00000000" w:rsidRPr="00000000" w14:paraId="0000000F">
      <w:pPr>
        <w:spacing w:after="0" w:line="24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Dependendo da natureza do trabalho, uma caracterização do ambiente experimental deve ser inserida, tornando claras as condições em que a pesquisa foi realizada. Quando os métodos forem consagrados, apenas a referência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bibliográfica bastará; caso contrário, é necessário apresentar uma descrição dos procedimentos utilizados, adaptações promovidas, etc. Unidades de medidas e símbolos devem seguir o Sistema Internacional.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Texto com fonte Arial 11, espaçamento simples e parágrafo justificado.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173673</wp:posOffset>
                </wp:positionV>
                <wp:extent cx="2979525" cy="304800"/>
                <wp:effectExtent b="0" l="0" r="0" t="0"/>
                <wp:wrapSquare wrapText="bothSides" distB="45720" distT="45720" distL="114300" distR="114300"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861000" y="3632363"/>
                          <a:ext cx="2970000" cy="2952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Resultados e Discussão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173673</wp:posOffset>
                </wp:positionV>
                <wp:extent cx="2979525" cy="304800"/>
                <wp:effectExtent b="0" l="0" r="0" t="0"/>
                <wp:wrapSquare wrapText="bothSides" distB="45720" distT="45720" distL="114300" distR="114300"/>
                <wp:docPr id="3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952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seção Resultados e Discussão deve conter os dados obtidos, até o momento, podendo ser apresentados, também, na forma de Tabelas e/ou Figuras. A discussão dos resultados deve estar baseada e comparada com a literatura utilizada no trabalho de pesquisa, indicando sua relevância, vantagens e possíveis limitações.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Texto com fonte Arial 11, espaçamento simples e parágrafo justificado. 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173673</wp:posOffset>
                </wp:positionV>
                <wp:extent cx="2979525" cy="304800"/>
                <wp:effectExtent b="0" l="0" r="0" t="0"/>
                <wp:wrapSquare wrapText="bothSides" distB="45720" distT="45720" distL="114300" distR="114300"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861000" y="3632363"/>
                          <a:ext cx="2970000" cy="2952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Conclusões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173673</wp:posOffset>
                </wp:positionV>
                <wp:extent cx="2979525" cy="304800"/>
                <wp:effectExtent b="0" l="0" r="0" t="0"/>
                <wp:wrapSquare wrapText="bothSides" distB="45720" distT="45720" distL="114300" distR="114300"/>
                <wp:docPr id="3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952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ser elaborada com o verbo no presente do indicativo, em frases curtas, sem comentários adicionais (=Resultados e Discussão), e com base nos objetivos e resultados do Resumo Expandido.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Texto com fonte Arial 11, espaçamento simples e parágrafo justificado. 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164148</wp:posOffset>
                </wp:positionV>
                <wp:extent cx="2979525" cy="304800"/>
                <wp:effectExtent b="0" l="0" r="0" t="0"/>
                <wp:wrapSquare wrapText="bothSides" distB="45720" distT="45720" distL="114300" distR="114300"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861000" y="3632363"/>
                          <a:ext cx="2970000" cy="2952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Agradecimentos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164148</wp:posOffset>
                </wp:positionV>
                <wp:extent cx="2979525" cy="304800"/>
                <wp:effectExtent b="0" l="0" r="0" t="0"/>
                <wp:wrapSquare wrapText="bothSides" distB="45720" distT="45720" distL="114300" distR="114300"/>
                <wp:docPr id="3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952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Pode expressar os agradecimentos aos órgãos que concederam bolsas e auxílios ao projeto de pesquisa, às instituições e às pessoas que contribuíram para o desenvolvimento do projeto (exceto o professor orientador).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Texto com fonte Arial 11, espaçamento simples e parágrafo justificado.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174308</wp:posOffset>
                </wp:positionV>
                <wp:extent cx="2979525" cy="304800"/>
                <wp:effectExtent b="0" l="0" r="0" t="0"/>
                <wp:wrapSquare wrapText="bothSides" distB="45720" distT="45720" distL="114300" distR="11430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61000" y="3632363"/>
                          <a:ext cx="2970000" cy="2952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Referências Bibliográficas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174308</wp:posOffset>
                </wp:positionV>
                <wp:extent cx="2979525" cy="304800"/>
                <wp:effectExtent b="0" l="0" r="0" t="0"/>
                <wp:wrapSquare wrapText="bothSides" distB="45720" distT="45720" distL="114300" distR="114300"/>
                <wp:docPr id="3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952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seção Referências devem ser listados apenas os trabalhos mencionados no texto, em ordem alfabética do sobrenome, pelo primeiro autor. Dois ou mais autores, separar por ponto e vírgula. Os títulos dos periódicos não devem ser abreviados. A ordem dos itens em cada referência deve obedecer às normas vigentes da Associação Brasileira de Normas Técnicas – ABNT.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Texto com fonte Arial 10, espaçamento simples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Atenção!!!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O resumo deve conter no máximo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páginas.</w:t>
      </w:r>
      <w:r w:rsidDel="00000000" w:rsidR="00000000" w:rsidRPr="00000000">
        <w:rPr>
          <w:rtl w:val="0"/>
        </w:rPr>
      </w:r>
    </w:p>
    <w:sectPr>
      <w:footerReference r:id="rId10" w:type="default"/>
      <w:type w:val="continuous"/>
      <w:pgSz w:h="16840" w:w="11907" w:orient="portrait"/>
      <w:pgMar w:bottom="1134" w:top="1701" w:left="1134" w:right="1134" w:header="567" w:footer="737"/>
      <w:cols w:equalWidth="0" w:num="2">
        <w:col w:space="284" w:w="4677.5"/>
        <w:col w:space="0" w:w="4677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639.0" w:type="dxa"/>
      <w:jc w:val="left"/>
      <w:tblLayout w:type="fixed"/>
      <w:tblLook w:val="0400"/>
    </w:tblPr>
    <w:tblGrid>
      <w:gridCol w:w="6971"/>
      <w:gridCol w:w="2668"/>
      <w:tblGridChange w:id="0">
        <w:tblGrid>
          <w:gridCol w:w="6971"/>
          <w:gridCol w:w="2668"/>
        </w:tblGrid>
      </w:tblGridChange>
    </w:tblGrid>
    <w:tr>
      <w:trPr>
        <w:cantSplit w:val="0"/>
        <w:trHeight w:val="423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80808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1"/>
              <w:smallCaps w:val="1"/>
              <w:strike w:val="0"/>
              <w:color w:val="80808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X SALÃO DE PESQUISA E INOVAÇÃO – X SPI 202</w:t>
          </w:r>
          <w:r w:rsidDel="00000000" w:rsidR="00000000" w:rsidRPr="00000000">
            <w:rPr>
              <w:i w:val="1"/>
              <w:smallCaps w:val="1"/>
              <w:color w:val="808080"/>
              <w:sz w:val="18"/>
              <w:szCs w:val="18"/>
              <w:rtl w:val="0"/>
            </w:rPr>
            <w:t xml:space="preserve">5</w:t>
          </w:r>
          <w:r w:rsidDel="00000000" w:rsidR="00000000" w:rsidRPr="00000000">
            <w:rPr>
              <w:rFonts w:ascii="Calibri" w:cs="Calibri" w:eastAsia="Calibri" w:hAnsi="Calibri"/>
              <w:b w:val="0"/>
              <w:i w:val="1"/>
              <w:smallCaps w:val="1"/>
              <w:strike w:val="0"/>
              <w:color w:val="80808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- ISSN: 2595 2285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80808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80808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center"/>
      <w:tblLayout w:type="fixed"/>
      <w:tblLook w:val="0400"/>
    </w:tblPr>
    <w:tblGrid>
      <w:gridCol w:w="4826"/>
      <w:gridCol w:w="4813"/>
      <w:tblGridChange w:id="0">
        <w:tblGrid>
          <w:gridCol w:w="4826"/>
          <w:gridCol w:w="4813"/>
        </w:tblGrid>
      </w:tblGridChange>
    </w:tblGrid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80808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1"/>
              <w:smallCaps w:val="1"/>
              <w:strike w:val="0"/>
              <w:color w:val="80808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X SALÃO DE PESQUISA E INOVAÇÃO – X SPI 202</w:t>
          </w:r>
          <w:r w:rsidDel="00000000" w:rsidR="00000000" w:rsidRPr="00000000">
            <w:rPr>
              <w:i w:val="1"/>
              <w:smallCaps w:val="1"/>
              <w:color w:val="808080"/>
              <w:sz w:val="18"/>
              <w:szCs w:val="18"/>
              <w:rtl w:val="0"/>
            </w:rPr>
            <w:t xml:space="preserve">5</w:t>
          </w:r>
          <w:r w:rsidDel="00000000" w:rsidR="00000000" w:rsidRPr="00000000">
            <w:rPr>
              <w:rFonts w:ascii="Calibri" w:cs="Calibri" w:eastAsia="Calibri" w:hAnsi="Calibri"/>
              <w:b w:val="0"/>
              <w:i w:val="1"/>
              <w:smallCaps w:val="1"/>
              <w:strike w:val="0"/>
              <w:color w:val="80808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- ISSN: 2595 2285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80808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80808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510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-40639</wp:posOffset>
          </wp:positionH>
          <wp:positionV relativeFrom="paragraph">
            <wp:posOffset>-34289</wp:posOffset>
          </wp:positionV>
          <wp:extent cx="6356985" cy="668655"/>
          <wp:effectExtent b="0" l="0" r="0" t="0"/>
          <wp:wrapSquare wrapText="bothSides" distB="0" distT="0" distL="114300" distR="114300"/>
          <wp:docPr id="39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56985" cy="6686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A37399"/>
    <w:pPr>
      <w:tabs>
        <w:tab w:val="center" w:pos="4513"/>
        <w:tab w:val="right" w:pos="9026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37399"/>
  </w:style>
  <w:style w:type="paragraph" w:styleId="Rodap">
    <w:name w:val="footer"/>
    <w:basedOn w:val="Normal"/>
    <w:link w:val="RodapChar"/>
    <w:uiPriority w:val="99"/>
    <w:unhideWhenUsed w:val="1"/>
    <w:rsid w:val="00A37399"/>
    <w:pPr>
      <w:tabs>
        <w:tab w:val="center" w:pos="4513"/>
        <w:tab w:val="right" w:pos="9026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37399"/>
  </w:style>
  <w:style w:type="character" w:styleId="Nmerodepgina">
    <w:name w:val="page number"/>
    <w:basedOn w:val="Fontepargpadro"/>
    <w:rsid w:val="00A37399"/>
  </w:style>
  <w:style w:type="character" w:styleId="Hyperlink">
    <w:name w:val="Hyperlink"/>
    <w:basedOn w:val="Fontepargpadro"/>
    <w:uiPriority w:val="99"/>
    <w:unhideWhenUsed w:val="1"/>
    <w:rsid w:val="00180F5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14F2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14F24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9757B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41E49"/>
    <w:rPr>
      <w:b w:val="1"/>
      <w:bCs w:val="1"/>
    </w:rPr>
  </w:style>
  <w:style w:type="table" w:styleId="Tabelacomgrade">
    <w:name w:val="Table Grid"/>
    <w:basedOn w:val="Tabelanormal"/>
    <w:uiPriority w:val="39"/>
    <w:rsid w:val="007405D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FE5C93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44.0" w:type="dxa"/>
        <w:left w:w="115.0" w:type="dxa"/>
        <w:bottom w:w="144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44.0" w:type="dxa"/>
        <w:left w:w="115.0" w:type="dxa"/>
        <w:bottom w:w="144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s5xvw/m1yJjgZymGOeqLKx9MlA==">CgMxLjAyDmguM29xMTE5NnNyYnhsMg5oLmw2aTdqMTJoemEweDIOaC4zbWpmbXUxbG5qOHg4AHIhMXY5c3h5MGZBcEc1emJnVUxJUDJ0b3BXLWZkeVc2dmlF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2023-08-28T18:30:00Z</dcterms:created>
  <dc:creator>IXI Salão de pesquisa e inovação – IX spi 2023 - ISSN: 2595 2285</dc:creator>
</cp:coreProperties>
</file>